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CE" w:rsidRPr="005E22CE" w:rsidRDefault="005E22CE" w:rsidP="005E22CE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ЗАКОН</w:t>
      </w:r>
    </w:p>
    <w:p w:rsidR="005E22CE" w:rsidRPr="005E22CE" w:rsidRDefault="005E22CE" w:rsidP="005E22CE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b/>
          <w:bCs/>
          <w:color w:val="5F676D"/>
          <w:sz w:val="24"/>
          <w:szCs w:val="24"/>
          <w:lang w:eastAsia="ru-RU"/>
        </w:rPr>
        <w:t> ВОЛОГОДСКОЙ ОБЛАСТИ</w:t>
      </w:r>
      <w:r w:rsidRPr="005E22CE">
        <w:rPr>
          <w:rFonts w:ascii="Arial" w:eastAsia="Times New Roman" w:hAnsi="Arial" w:cs="Arial"/>
          <w:b/>
          <w:bCs/>
          <w:color w:val="5F676D"/>
          <w:sz w:val="24"/>
          <w:szCs w:val="24"/>
          <w:lang w:eastAsia="ru-RU"/>
        </w:rPr>
        <w:br/>
      </w:r>
      <w:r w:rsidRPr="005E22CE">
        <w:rPr>
          <w:rFonts w:ascii="Arial" w:eastAsia="Times New Roman" w:hAnsi="Arial" w:cs="Arial"/>
          <w:b/>
          <w:bCs/>
          <w:color w:val="5F676D"/>
          <w:sz w:val="24"/>
          <w:szCs w:val="24"/>
          <w:lang w:eastAsia="ru-RU"/>
        </w:rPr>
        <w:br/>
        <w:t>от 27 февраля 2006 года N 1415-ОЗ</w:t>
      </w:r>
      <w:r w:rsidRPr="005E22CE">
        <w:rPr>
          <w:rFonts w:ascii="Arial" w:eastAsia="Times New Roman" w:hAnsi="Arial" w:cs="Arial"/>
          <w:b/>
          <w:bCs/>
          <w:color w:val="5F676D"/>
          <w:sz w:val="24"/>
          <w:szCs w:val="24"/>
          <w:lang w:eastAsia="ru-RU"/>
        </w:rPr>
        <w:br/>
      </w:r>
      <w:bookmarkStart w:id="0" w:name="_GoBack"/>
      <w:bookmarkEnd w:id="0"/>
      <w:r w:rsidRPr="005E22CE">
        <w:rPr>
          <w:rFonts w:ascii="Arial" w:eastAsia="Times New Roman" w:hAnsi="Arial" w:cs="Arial"/>
          <w:b/>
          <w:bCs/>
          <w:color w:val="5F676D"/>
          <w:sz w:val="24"/>
          <w:szCs w:val="24"/>
          <w:lang w:eastAsia="ru-RU"/>
        </w:rPr>
        <w:br/>
      </w:r>
      <w:r w:rsidRPr="005E22CE">
        <w:rPr>
          <w:rFonts w:ascii="Arial" w:eastAsia="Times New Roman" w:hAnsi="Arial" w:cs="Arial"/>
          <w:b/>
          <w:bCs/>
          <w:color w:val="5F676D"/>
          <w:sz w:val="24"/>
          <w:szCs w:val="24"/>
          <w:lang w:eastAsia="ru-RU"/>
        </w:rPr>
        <w:br/>
        <w:t>О разграничении полномочий в области охраны окружающей среды, охраны атмосферного воздуха, использования и охраны водных объектов, использования и охраны недр, экологической экспертизы, обеспечения радиационной безопасности и обращения с радиоактивными отходами между органами государственной власти области</w:t>
      </w:r>
    </w:p>
    <w:p w:rsidR="005E22CE" w:rsidRPr="005E22CE" w:rsidRDefault="005E22CE" w:rsidP="005E22CE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(с изменениями на 10 февраля 2020 года)</w:t>
      </w:r>
    </w:p>
    <w:p w:rsidR="005E22CE" w:rsidRPr="005E22CE" w:rsidRDefault="005E22CE" w:rsidP="005E22CE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(в ред. законов Вологодской области от 05.10.2006 N 1499-ОЗ, от 21.07.2008 N 1826-ОЗ, от 20.10.2008 N 1878-ОЗ, от 01.12.2008 N 1907-ОЗ, от 01.04.2009 N 1970-ОЗ, от 28.03.2011 N 2485-ОЗ, от 28.10.2011 N 2618-ОЗ, от 27.02.2012 N 2711-ОЗ, от 29.10.2012 N 2886-ОЗ, от 13.11.2013 N 3193-ОЗ, от 06.03.2014 N 3307-ОЗ, от 14.10.2014 N 3421-ОЗ, от 07.05.2015 N 3656-ОЗ, от 29.09.2015 N</w:t>
      </w:r>
      <w:proofErr w:type="gramEnd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 </w:t>
      </w: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3719-ОЗ, от 28.10.2016 N 4002-ОЗ, от 29.05.2017 N 4149-ОЗ, от 02.10.2017 N 4186-ОЗ, от 02.10.2019 N 4575-ОЗ, от 10.02.2020 N 4665-ОЗ)</w:t>
      </w:r>
      <w:proofErr w:type="gramEnd"/>
    </w:p>
    <w:p w:rsidR="005E22CE" w:rsidRPr="005E22CE" w:rsidRDefault="005E22CE" w:rsidP="005E22CE">
      <w:pPr>
        <w:shd w:val="clear" w:color="auto" w:fill="FFFFFF"/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  <w:t>Принят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  <w:t>Постановлением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  <w:t>Законодательного Собрания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  <w:t>Вологодской области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  <w:t>от 22 февраля 2006 г. N 66</w:t>
      </w:r>
    </w:p>
    <w:p w:rsidR="005E22CE" w:rsidRPr="005E22CE" w:rsidRDefault="005E22CE" w:rsidP="005E22C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Настоящий закон области разграничивает полномочия между органами законодательной (представительной) и исполнительной государственной власти области в сфере охраны окружающей среды, охраны атмосферного воздуха, водных отношений, использования и охраны недр, экологической экспертизы, обеспечения радиационной безопасности и обращения с радиоактивными отходами в соответствии с Федеральным законом от 6 октября 1999 года N 184-ФЗ “Об общих принципах организации законодательных (представительных) и исполнительных органов государственной</w:t>
      </w:r>
      <w:proofErr w:type="gramEnd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 </w:t>
      </w: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власти субъектов Российской Федерации”, Федеральным законом от 10 января 2002 года N 7-ФЗ “Об охране окружающей среды”, Федеральным законом от 4 мая 1999 года N 96-ФЗ “Об охране атмосферного воздуха”, Водным кодексом Российской Федерации, Законом Российской Федерации от 21 февраля 1992 года N 2395-1 “О недрах”, Федеральным законом от 23 ноября 1995 года N 174-ФЗ “Об экологической экспертизе”, Федеральным законом</w:t>
      </w:r>
      <w:proofErr w:type="gramEnd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 </w:t>
      </w: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от 9 января 1996 года N 3-ФЗ “О радиационной безопасности населения”, Федеральным законом от 11 июля 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lastRenderedPageBreak/>
        <w:t>2011 года N 190-ФЗ “Об обращении с радиоактивными отходами и о внесении изменений в отдельные законодательные акты Российской Федерации”, Федеральным законом от 26 июля 2019 года N 195-ФЗ “О проведении эксперимента по квотированию выбросов загрязняющих веществ и внесении изменений в отдельные законодательные акты Российской</w:t>
      </w:r>
      <w:proofErr w:type="gramEnd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 Федерации в части снижения загрязнения атмосферного воздуха”.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(в ред. законов Вологодской области от 29.05.2017 N 4149-ОЗ, от 02.10.2019 N 4575-ОЗ)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5E22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Статья 1. Полномочия органов государственной власти области в сфере охраны окружающей среды</w:t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1. К полномочиям Законодательного Собрания области относятся: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принятие законов и иных нормативных правовых актов, </w:t>
      </w: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контроль за</w:t>
      </w:r>
      <w:proofErr w:type="gramEnd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 их исполнением.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</w:t>
      </w: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в</w:t>
      </w:r>
      <w:proofErr w:type="gramEnd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 ред. закона Вологодской области от 20.10.2008 N 1878-ОЗ)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2. К полномочиям органов исполнительной государственной власти области относятся: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участие в реализации федеральной политики в области экологического развития Российской Федерации на территории области;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участие в определении основных направлений охраны окружающей среды на территории области;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принятие нормативных правовых актов области, </w:t>
      </w: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контроль за</w:t>
      </w:r>
      <w:proofErr w:type="gramEnd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 их исполнением;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абзац утратил силу. – </w:t>
      </w: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Закон Вологодской области от 27.02.2012 N 2711-ОЗ;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  <w:proofErr w:type="gramEnd"/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участие в порядке, установленном нормативными правовыми актами Российской Федерации, в осуществлении государственного экологического мониторинга (государственного мониторинга окружающей среды) с правом формирования и обеспечения функционирования территориальных систем наблюдения за состоянием окружающей среды на территории области, являющихся частью единой системы государственного экологического мониторинга (государственного мониторинга окружающей среды);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(в ред. закона Вологодской области от 27.02.2012 N 2711-ОЗ)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lastRenderedPageBreak/>
        <w:t>абзацы седьмой – восьмой утратили силу. – Закон Вологодской области от 27.02.2012 N 2711-ОЗ;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установление нормативов качества окружающей среды, содержащих соответствующие требования и нормы не ниже требований и норм, установленных на федеральном уровне;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организация и развитие системы экологического </w:t>
      </w: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образования</w:t>
      </w:r>
      <w:proofErr w:type="gramEnd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 и формирование экологической культуры на территории области;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обращение в суд с требованием об ограничении, о приостановлении и (или) запрещении в установленном порядке хозяйственной и иной деятельности, осуществляемой с нарушением законодательства;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предъявление исков о возмещении вреда окружающей среде, причиненного в результате нарушения законодательства;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абзац утратил силу. – Закон Вологодской области от 27.02.2012 N 2711-ОЗ;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абзац утратил силу с 1 января 2015 года. – Закон Вологодской области от 14.10.2014 N 3421-ОЗ.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ведение Красной книги Вологодской области;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участие в обеспечении населения информацией о состоянии окружающей среды на территории области;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организация и проведение экономической оценки воздействия на окружающую среду хозяйственной и иной деятельности, осуществление экологической паспортизации территории;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выявление и оценка объектов накопленного вреда окружающей среде;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(абзац введен законом Вологодской области от 28.10.2016 N 4002-ОЗ)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направление результатов выявления и оценки объектов накопленного вреда окружающей среде в уполномоченный Правительством Российской Федерации федеральный орган исполнительной власти;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(абзац введен законом Вологодской области от 28.10.2016 N 4002-ОЗ)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организация работ по ликвидации накопленного вреда окружающей среде;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lastRenderedPageBreak/>
        <w:t>(абзац введен законом Вологодской области от 28.10.2016 N 4002-ОЗ)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обращение с мотивированным ходатайством о создании лесопаркового зеленого пояса в Общественную палату Вологодской области;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(абзац введен законом Вологодской области от 28.10.2016 N 4002-ОЗ)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установление и изменение границ лесопаркового зеленого пояса;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(абзац введен законом Вологодской области от 28.10.2016 N 4002-ОЗ)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размещение информации о лесопарковом зеленом поясе в соответствии с пунктами 1 – 3 статьи 62(3) Федерального закона от 10 января 2002 года N 7-ФЗ “Об охране окружающей среды”;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(абзац введен законом Вологодской области от 28.10.2016 N 4002-ОЗ)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рассмотрение результатов общественного контроля в области охраны окружающей среды (общественного экологического контроля);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(абзац введен законом Вологодской области от 28.10.2016 N 4002-ОЗ)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предоставление по обращениям общественных инспекторов по охране окружающей среды своевременной, полной, достоверной, необходимой для осуществления общественного контроля в области охраны окружающей среды (общественного экологического контроля) информации о состоянии окружающей среды, принимаемых мерах по ее охране, об обстоятельствах и фактах осуществления хозяйственной и иной деятельности, которые негативно воздействуют на окружающую среду, создают угрозу жизни, здоровью и имуществу граждан.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  <w:proofErr w:type="gramEnd"/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(абзац введен законом Вологодской области от 28.10.2016 N 4002-ОЗ)</w:t>
      </w:r>
    </w:p>
    <w:p w:rsidR="005E22CE" w:rsidRPr="005E22CE" w:rsidRDefault="005E22CE" w:rsidP="005E22CE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  <w:t>Статья 2. Утратила силу с 1 января 2009 года. – Закон Вологодской области от 01.12.2008 N 1907-ОЗ.</w:t>
      </w:r>
    </w:p>
    <w:p w:rsidR="005E22CE" w:rsidRPr="005E22CE" w:rsidRDefault="005E22CE" w:rsidP="005E22CE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5E22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Статья 3. Полномочия органов государственной власти области в сфере охраны атмосферного воздуха</w:t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1. К полномочиям Законодательного Собрания области относятся: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принятие законов и иных нормативных правовых актов, </w:t>
      </w: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контроль за</w:t>
      </w:r>
      <w:proofErr w:type="gramEnd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 их исполнением;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lastRenderedPageBreak/>
        <w:t>(в ред. закона Вологодской области от 20.10.2008 N 1878-ОЗ)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введение ограничений на использование нефтепродуктов и других видов топлива, сжигание которых приводит к загрязнению атмосферного воздуха.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2. К полномочиям органов исполнительной государственной власти области относятся: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принятие нормативных правовых актов, </w:t>
      </w: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контроль за</w:t>
      </w:r>
      <w:proofErr w:type="gramEnd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 их исполнением;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абзацы третий – четвертый утратили силу. – Закон Вологодской области от 27.02.2012 N 2711-ОЗ;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проведение мероприятий по защите населения при чрезвычайных ситуациях, представляющих угрозу для жизни и здоровья людей в результате загрязнения атмосферного воздуха;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осуществление в пределах своей компетенции координации деятельности физических и юридических лиц в области охраны атмосферного воздуха;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информирование населения о состоянии атмосферного воздуха, его загрязнении и выполнении программ улучшения качества атмосферного воздуха и соответствующих мероприятий;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абзац утратил силу. – Закон Вологодской области от 27.02.2012 N 2711-ОЗ;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разработка ограничений на использование нефтепродуктов и других видов топлива, сжигание которых приводит к загрязнению атмосферного воздуха;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введение ограничений на передвижение транспортных средств в населенных пунктах, местах отдыха и туризма, на особо охраняемых </w:t>
      </w: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территориях</w:t>
      </w:r>
      <w:proofErr w:type="gramEnd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 в целях уменьшения выбросов загрязняющих веществ в атмосферный воздух;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(в ред. закона Вологодской области от 02.10.2019 N 4575-ОЗ)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определение по представлениям территориальных органов федерального органа исполнительной власти в области гидрометеорологии и смежных областях и территориальных органов других федеральных </w:t>
      </w: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органов исполнительной власти порядка проведения работ</w:t>
      </w:r>
      <w:proofErr w:type="gramEnd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 по регулированию выбросов загрязняющих веществ в атмосферный воздух в периоды неблагоприятных метеорологических условий, в том числе подготовки и передачи соответствующих прогнозов;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lastRenderedPageBreak/>
        <w:t>(абзац введен законом Вологодской области от 28.10.2011 N 2618-ОЗ; в ред. закона Вологодской области от 02.10.2019 N 4575-ОЗ)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установление целевых показателей объема или массы выбросов загрязняющих веществ в атмосферный воздух на территории области и сроков их снижения.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(абзац введен законом Вологодской области от 14.10.2014 N 3421-ОЗ; в ред. закона Вологодской области от 02.10.2019 N 4575-ОЗ)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3. </w:t>
      </w: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В отношении городского округа Череповец органами исполнительной государственной власти области реализуются полномочия в области осуществления эксперимента по квотированию выбросов загрязняющих веществ в атмосферный воздух в соответствии с Федеральным законом от 26 июля 2019 года N 195-ФЗ “О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воздуха”.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  <w:proofErr w:type="gramEnd"/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(часть 3 введена законом Вологодской области от 02.10.2019 N 4575-ОЗ)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5E22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Статья 4. Полномочия органов государственной власти области в сфере водных отношений</w:t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(в ред. закона Вологодской области от 05.10.2006 N 1499-ОЗ)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1. К полномочиям Законодательного Собрания области относятся: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установление ставок платы за пользование водными объектами, находящимися в собственности области, порядка расчета и взимания такой платы;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абзац утратил силу с 1 января 2009 года. – Закон Вологодской области от 20.10.2008 N 1878-ОЗ.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2. К полномочиям органов исполнительной государственной власти области относятся: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владение, пользование, распоряжение водными объектами, находящимися в собственности области;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разработка ставок платы за пользование водными объектами, находящимися в собственности области, порядка расчета и взимания такой платы;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lastRenderedPageBreak/>
        <w:t>участие в деятельности бассейновых советов;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абзац утратил силу. – Закон Вологодской области от 27.02.2012 N 2711-ОЗ;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резервирование источников питьевого и хозяйственно-бытового водоснабжения;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(в ред. закона Вологодской области от 20.10.2008 N 1878-ОЗ)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абзац утратил силу. – Закон Вологодской области от 27.02.2012 N 2711-ОЗ;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утверждение правил пользования водными объектами для плавания на маломерных судах;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утверждение правил охраны жизни людей на водных объектах;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абзацы десятый – пятнадцатый утратили силу. – Закон Вологодской области от 27.02.2012 N 2711-ОЗ;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осуществление водохозяйственных мероприятий на водных объектах, находящихся в государственной собственности;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(абзац введен законом Вологодской области от 06.03.2014 N 3307-ОЗ)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осуществление закупок работ на выполнение водохозяйственных мероприятий и мероприятий по охране водных объектов, находящихся в государственной собственности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 исключением закупок товаров, работ и услуг, осуществляемых юридическими лицами и физическими лицами, не являющимися субъектами регулирования указанного законодательства.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  <w:proofErr w:type="gramEnd"/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(абзац введен законом Вологодской области от 06.03.2014 N 3307-ОЗ)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5E22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Статья 5. Полномочия органов государственной власти области в сфере использования и охраны недр</w:t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(в ред. закона Вологодской области от 27.02.2012 N 2711-ОЗ)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1. К полномочиям Законодательного Собрания области относятся принятие законов и иных нормативных правовых актов, </w:t>
      </w: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контроль за</w:t>
      </w:r>
      <w:proofErr w:type="gramEnd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 их исполнением.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lastRenderedPageBreak/>
        <w:t>2. К полномочиям органов исполнительной государственной власти области относятся: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принятие нормативных правовых актов, </w:t>
      </w: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контроль за</w:t>
      </w:r>
      <w:proofErr w:type="gramEnd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 их исполнением;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участие в разработке и реализации государственных программ геологического изучения недр, развития и освоения минерально-сырьевой базы Российской Федерации;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создание и ведение фонда геологической информации области, установление порядка и условий использования геологической информации о недрах, обладателем которой является область;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(в ред. закона Вологодской области от 29.09.2015 N 3719-ОЗ)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участие в государственной экспертизе запасов полезных ископаемых и подземных вод, геологической информации о предоставляемых в пользование участках недр;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(в ред. закона Вологодской области от 10.02.2020 N 4665-ОЗ)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составление и ведение территориальных балансов запасов и кадастров месторождений и проявлений общераспространенных полезных ископаемых, учет участков недр, используемых для строительства подземных сооружений, не связанных с добычей полезных ископаемых;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(в ред. закона Вологодской области от 13.11.2013 N 3193-ОЗ)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распоряжение совместно с Российской Федерацией единым государственным фондом недр на территории области, формирование совместно с Российской Федерацией областного перечня полезных ископаемых, относимых к общераспространенным полезным ископаемым, и предоставление права пользования участками недр местного значения;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участие в пределах полномочий, установленных Конституцией Российской Федерации и федеральными законами, в соглашениях о разделе продукции при пользовании участками недр;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участие в определении условий пользования месторождениями полезных ископаемых;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lastRenderedPageBreak/>
        <w:t xml:space="preserve">полезных ископаемых и запасов подземных вод, которые используются для целей питьевого водоснабжения или технического водоснабжения и объем </w:t>
      </w: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добычи</w:t>
      </w:r>
      <w:proofErr w:type="gramEnd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 которых составляет не более 500 кубических метров в сутки;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(в ред. закона Вологодской области от 10.02.2020 N 4665-ОЗ)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защита интересов малочисленных народов, прав пользователей недр и интересов граждан, разрешение споров по вопросам пользования недрами;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принятие решений о проведении конкурсов или аукционов на право пользования участками недр, о составе и порядке работы конкурсных или аукционных комиссий и определение порядка и условий проведения таких конкурсов или аукционов относительно участков недр местного значения;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установление порядка оформления (переоформления), государственной регистрации и выдачи лицензий на пользование участками недр местного значения;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принятие решения о предоставлении по результатам аукциона права пользования участком недр местного значения, включенным в перечень участков недр местного значения, утвержденный органом исполнительной власти области, для разведки и добычи общераспространенных полезных ископаемых или геологического изучения, разведки и добычи общераспространенных полезных ископаемых;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принятие решения о предоставлении права пользования участком недр местного значения для строительства и эксплуатации подземных сооружений местного и регионального значения, не связанных с добычей полезных ископаемых;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принятие решения о предоставлении права пользования участком недр местного значения, содержащим месторождение общераспространенных полезных ископаемых и включенным в перечень участков недр местного значения, утвержденный органом исполнительной власти области, для разведки и добычи общераспространенных 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в целях поисков и оценки месторождений общераспространенных полезных</w:t>
      </w:r>
      <w:proofErr w:type="gramEnd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 ископаемых, за исключением проведения указанных работ в соответствии с государственным контрактом;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принятие решения о предоставлении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 местного 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lastRenderedPageBreak/>
        <w:t xml:space="preserve">значения, право </w:t>
      </w:r>
      <w:proofErr w:type="gramStart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пользования</w:t>
      </w:r>
      <w:proofErr w:type="gramEnd"/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 xml:space="preserve"> которым досрочно прекращено;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принятие решения о предоставлении права пользования участком недр местного значения, включенным в перечень участков недр местного значения, утвержденный органом исполнительной власти области, для его геологического изучения в целях поисков и оценки месторождений общераспространенных полезных ископаемых;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установление порядка предоставления в пользование участков недр местного значения;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(в ред. закона Вологодской области от 07.05.2015 N 3656-ОЗ)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5E22CE" w:rsidRPr="005E22CE" w:rsidRDefault="005E22CE" w:rsidP="005E22CE">
      <w:pPr>
        <w:shd w:val="clear" w:color="auto" w:fill="FFFFFF"/>
        <w:spacing w:after="0" w:line="330" w:lineRule="atLeast"/>
        <w:ind w:firstLine="475"/>
        <w:textAlignment w:val="baseline"/>
        <w:rPr>
          <w:rFonts w:ascii="Arial" w:eastAsia="Times New Roman" w:hAnsi="Arial" w:cs="Arial"/>
          <w:color w:val="5F676D"/>
          <w:sz w:val="24"/>
          <w:szCs w:val="24"/>
          <w:lang w:eastAsia="ru-RU"/>
        </w:rPr>
      </w:pP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t>согласование технических проектов разработки месторождений общераспространенных полезных ископаемых, технических проектов и иной проектной документации на выполнение работ, связанных с пользованием участков недр местного значения, изменений, вносимых в технические проекты и иную проектную документацию на выполнение работ, связанных с пользованием участками недр местного значения;</w:t>
      </w:r>
      <w:r w:rsidRPr="005E22CE">
        <w:rPr>
          <w:rFonts w:ascii="Arial" w:eastAsia="Times New Roman" w:hAnsi="Arial" w:cs="Arial"/>
          <w:color w:val="5F676D"/>
          <w:sz w:val="24"/>
          <w:szCs w:val="24"/>
          <w:lang w:eastAsia="ru-RU"/>
        </w:rPr>
        <w:br/>
      </w:r>
    </w:p>
    <w:p w:rsidR="00D37DB9" w:rsidRDefault="00D37DB9"/>
    <w:sectPr w:rsidR="00D37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CE"/>
    <w:rsid w:val="005E22CE"/>
    <w:rsid w:val="00D3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2587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2024-04-10T11:07:00Z</dcterms:created>
  <dcterms:modified xsi:type="dcterms:W3CDTF">2024-04-10T11:09:00Z</dcterms:modified>
</cp:coreProperties>
</file>